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1DC" w:rsidRDefault="0016521A">
      <w:r>
        <w:rPr>
          <w:noProof/>
          <w:lang w:eastAsia="ru-RU"/>
        </w:rPr>
        <w:drawing>
          <wp:inline distT="0" distB="0" distL="0" distR="0">
            <wp:extent cx="5940425" cy="8167175"/>
            <wp:effectExtent l="0" t="0" r="3175" b="5715"/>
            <wp:docPr id="3" name="Рисунок 3" descr="C:\Users\Дима\Desktop\2023-03-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а\Desktop\2023-03-28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0A5F" w:rsidRDefault="00F00A5F"/>
    <w:p w:rsidR="00F00A5F" w:rsidRDefault="00F00A5F"/>
    <w:p w:rsidR="00F00A5F" w:rsidRDefault="00F00A5F"/>
    <w:p w:rsidR="00F00A5F" w:rsidRDefault="00F00A5F"/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образования, и проживающих на территории, за которой закреплено МБДОУ ( далее - закрепленная территория)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 МБДОУ размещает распорядительный акт органа местного самоуправления муниципального района о закреплении МБДОУ за конкретными территориями муниципального района на официальном сайте МБДОУ в сети Интернет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) (далее распорядительный акт о закрепленной территории).</w:t>
      </w:r>
    </w:p>
    <w:p w:rsidR="00F00A5F" w:rsidRPr="008D3287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287">
        <w:rPr>
          <w:rFonts w:ascii="Times New Roman" w:hAnsi="Times New Roman" w:cs="Times New Roman"/>
          <w:sz w:val="24"/>
          <w:szCs w:val="24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</w:t>
      </w:r>
      <w:r>
        <w:rPr>
          <w:rFonts w:ascii="Times New Roman" w:hAnsi="Times New Roman" w:cs="Times New Roman"/>
          <w:sz w:val="24"/>
          <w:szCs w:val="24"/>
        </w:rPr>
        <w:t xml:space="preserve">ерритории Российской Федерации </w:t>
      </w:r>
      <w:r>
        <w:rPr>
          <w:rFonts w:ascii="Georgia" w:hAnsi="Georgia"/>
        </w:rPr>
        <w:t>или выписку из Единого государственного реестра записей актов гражданского состояния, содержащую р</w:t>
      </w:r>
      <w:r w:rsidRPr="007E1473">
        <w:rPr>
          <w:rFonts w:ascii="Georgia" w:hAnsi="Georgia"/>
        </w:rPr>
        <w:t>еквизиты</w:t>
      </w:r>
      <w:r>
        <w:rPr>
          <w:rFonts w:ascii="Georgia" w:hAnsi="Georgia"/>
        </w:rPr>
        <w:t xml:space="preserve"> записи акта о рождении ребенка</w:t>
      </w:r>
      <w:proofErr w:type="gramStart"/>
      <w:r>
        <w:rPr>
          <w:rFonts w:ascii="Georgia" w:hAnsi="Georgia"/>
        </w:rPr>
        <w:t xml:space="preserve"> ,</w:t>
      </w:r>
      <w:proofErr w:type="gramEnd"/>
      <w:r w:rsidRPr="008D3287">
        <w:rPr>
          <w:rFonts w:ascii="Times New Roman" w:hAnsi="Times New Roman" w:cs="Times New Roman"/>
          <w:sz w:val="24"/>
          <w:szCs w:val="24"/>
        </w:rPr>
        <w:t xml:space="preserve">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</w:t>
      </w:r>
      <w:r>
        <w:rPr>
          <w:rFonts w:ascii="Times New Roman" w:hAnsi="Times New Roman" w:cs="Times New Roman"/>
          <w:sz w:val="24"/>
          <w:szCs w:val="24"/>
        </w:rPr>
        <w:t>ктического проживания ребенка.</w:t>
      </w:r>
    </w:p>
    <w:p w:rsidR="00F00A5F" w:rsidRPr="003951C7" w:rsidRDefault="00F00A5F" w:rsidP="00F00A5F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 </w:t>
      </w:r>
      <w:r w:rsidRPr="003951C7">
        <w:rPr>
          <w:rFonts w:ascii="Times New Roman" w:hAnsi="Times New Roman" w:cs="Times New Roman"/>
          <w:sz w:val="24"/>
          <w:szCs w:val="24"/>
        </w:rPr>
        <w:t xml:space="preserve">Прием на </w:t>
      </w:r>
      <w:proofErr w:type="gramStart"/>
      <w:r w:rsidRPr="003951C7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3951C7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проводится на принципах равных условий приема, для всех поступающих в образовательное учреждение.</w:t>
      </w:r>
    </w:p>
    <w:p w:rsidR="00F00A5F" w:rsidRPr="003951C7" w:rsidRDefault="00F00A5F" w:rsidP="00F00A5F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 xml:space="preserve">Прием обеспечивается для всех детей, проживающих на территории, за которой закреплено учреждение. </w:t>
      </w:r>
    </w:p>
    <w:p w:rsidR="00F00A5F" w:rsidRDefault="00F00A5F" w:rsidP="00F00A5F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Прием в учреждение осуществляется в течение всего календарного года при наличии свободных мест.</w:t>
      </w:r>
    </w:p>
    <w:p w:rsidR="00F00A5F" w:rsidRDefault="00F00A5F" w:rsidP="00F00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 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в том числе через официальный сайт.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 Ознакомление родителей (законных представителей) ребенка с документами МБДОУ, указанных в п.1.7 настоящих правил, осуществляется путем размещения копий документов на официальном сайте МБДОУ в сети Интернет, на информационном стенде МБДОУ.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также предоставляет родителям (законным представителям) ребенка копии документов, указанных в п.1.7 Правил, при подаче заявления о приеме в МБДОУ. Ответственным за предоставление документов, а также ознакомления с ними является заведующий МБДОУ.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 Настоящие правила размещаются на официальном сайте в сети Интернет.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1.10Правила действуют до принятия нового.</w:t>
      </w:r>
    </w:p>
    <w:p w:rsidR="00F00A5F" w:rsidRPr="001A64D4" w:rsidRDefault="00F00A5F" w:rsidP="00F00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2.Прием детей, впервые поступающих в МБДОУ.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2.1 Прием детей в МБДОУ осуществляется  по личному заявлению родителя (законного представителя) ребенка при предъявлении оригинала 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г.№ 115-ФЗ «О правовом положении иностранных граждан в Российской Федерации», международными договорами РФ</w:t>
      </w:r>
      <w:proofErr w:type="gramEnd"/>
      <w:r>
        <w:rPr>
          <w:rFonts w:ascii="Times New Roman" w:hAnsi="Times New Roman" w:cs="Times New Roman"/>
          <w:sz w:val="24"/>
          <w:szCs w:val="24"/>
        </w:rPr>
        <w:t>, ФЗ от 29.12.2012 № 273-ФЗ «Об образовании в Российской Федерации»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Основанием для приема  заявления родителей (законных представителей) ребенка в МБДОУ является протокол Комиссии по комплектованию образовательных учреждений,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реализующих основную общеобразовательную программу дошкольного образования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 далее – Комиссия по комплектованию), а также присвоение в автоматизированной информационной системе «Электронный детский сад» ( далее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–С</w:t>
      </w:r>
      <w:proofErr w:type="gramEnd"/>
      <w:r>
        <w:rPr>
          <w:rFonts w:ascii="Times New Roman" w:hAnsi="Times New Roman" w:cs="Times New Roman"/>
          <w:sz w:val="24"/>
          <w:szCs w:val="24"/>
        </w:rPr>
        <w:t>истема) заявлению родителя (законного представителя) о постановке на учет статуса «Направлен в ДОУ».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МБДОУ осуществляет прием заявления родителей (законных представителей) ребенка: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форме электронного документа с использованием информационн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телекоммуникативных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сетей общего пользования;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форме документа на бумажном носителе.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 Заявление в форме электронного документа заполняется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документов. При регистрации заявлений, поданных в электронном виде, в журнале регистрации заявлений о приеме в МБДОУ указываются 2 даты: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- 1-я дата – дата заполнения подачи заявления (отсылки заявления);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- 2-я – дата представления всех необходимых документов.</w:t>
      </w:r>
    </w:p>
    <w:p w:rsidR="00F00A5F" w:rsidRPr="003951C7" w:rsidRDefault="00F00A5F" w:rsidP="00F00A5F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1C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951C7">
        <w:rPr>
          <w:rFonts w:ascii="Times New Roman" w:hAnsi="Times New Roman" w:cs="Times New Roman"/>
          <w:sz w:val="24"/>
          <w:szCs w:val="24"/>
        </w:rPr>
        <w:t xml:space="preserve"> заявлении для направления и (или) приема родителями (законными представителями) ребенка указываются следующие сведения:</w:t>
      </w:r>
    </w:p>
    <w:p w:rsidR="00F00A5F" w:rsidRPr="001A64D4" w:rsidRDefault="00F00A5F" w:rsidP="00F00A5F">
      <w:pPr>
        <w:pStyle w:val="17PRIL-txt"/>
        <w:rPr>
          <w:rFonts w:ascii="Times New Roman" w:hAnsi="Times New Roman" w:cs="Times New Roman"/>
          <w:b/>
          <w:sz w:val="24"/>
          <w:szCs w:val="24"/>
        </w:rPr>
      </w:pPr>
      <w:r w:rsidRPr="001A64D4">
        <w:rPr>
          <w:rFonts w:ascii="Times New Roman" w:hAnsi="Times New Roman" w:cs="Times New Roman"/>
          <w:b/>
          <w:sz w:val="24"/>
          <w:szCs w:val="24"/>
        </w:rPr>
        <w:t>а) фамилия, имя, отчество (последнее – при наличии) ребенка;</w:t>
      </w:r>
    </w:p>
    <w:p w:rsidR="00F00A5F" w:rsidRPr="001A64D4" w:rsidRDefault="00F00A5F" w:rsidP="00F00A5F">
      <w:pPr>
        <w:pStyle w:val="17PRIL-txt"/>
        <w:rPr>
          <w:rFonts w:ascii="Times New Roman" w:hAnsi="Times New Roman" w:cs="Times New Roman"/>
          <w:b/>
          <w:sz w:val="24"/>
          <w:szCs w:val="24"/>
        </w:rPr>
      </w:pPr>
      <w:r w:rsidRPr="001A64D4">
        <w:rPr>
          <w:rFonts w:ascii="Times New Roman" w:hAnsi="Times New Roman" w:cs="Times New Roman"/>
          <w:b/>
          <w:sz w:val="24"/>
          <w:szCs w:val="24"/>
        </w:rPr>
        <w:t>6) дата рождения ребенка;</w:t>
      </w:r>
    </w:p>
    <w:p w:rsidR="00F00A5F" w:rsidRPr="001A64D4" w:rsidRDefault="00F00A5F" w:rsidP="00F00A5F">
      <w:pPr>
        <w:pStyle w:val="17PRIL-txt"/>
        <w:rPr>
          <w:rFonts w:ascii="Times New Roman" w:hAnsi="Times New Roman" w:cs="Times New Roman"/>
          <w:b/>
          <w:sz w:val="24"/>
          <w:szCs w:val="24"/>
        </w:rPr>
      </w:pPr>
      <w:r w:rsidRPr="001A64D4">
        <w:rPr>
          <w:rFonts w:ascii="Times New Roman" w:hAnsi="Times New Roman" w:cs="Times New Roman"/>
          <w:b/>
          <w:sz w:val="24"/>
          <w:szCs w:val="24"/>
        </w:rPr>
        <w:t>в) реквизиты свидетельства о рождении ребенка;</w:t>
      </w:r>
    </w:p>
    <w:p w:rsidR="00F00A5F" w:rsidRPr="001A64D4" w:rsidRDefault="00F00A5F" w:rsidP="00F00A5F">
      <w:pPr>
        <w:pStyle w:val="17PRIL-txt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1A64D4">
        <w:rPr>
          <w:rFonts w:ascii="Times New Roman" w:hAnsi="Times New Roman" w:cs="Times New Roman"/>
          <w:b/>
          <w:spacing w:val="-2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F00A5F" w:rsidRPr="001A64D4" w:rsidRDefault="00F00A5F" w:rsidP="00F00A5F">
      <w:pPr>
        <w:pStyle w:val="17PRIL-tx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A64D4">
        <w:rPr>
          <w:rFonts w:ascii="Times New Roman" w:hAnsi="Times New Roman" w:cs="Times New Roman"/>
          <w:b/>
          <w:sz w:val="24"/>
          <w:szCs w:val="24"/>
        </w:rPr>
        <w:t>д) фамилия, имя, отчество (последнее – при наличии) родителей (законных представителей) ребенка;</w:t>
      </w:r>
      <w:proofErr w:type="gramEnd"/>
    </w:p>
    <w:p w:rsidR="00F00A5F" w:rsidRPr="001A64D4" w:rsidRDefault="00F00A5F" w:rsidP="00F00A5F">
      <w:pPr>
        <w:pStyle w:val="17PRIL-txt"/>
        <w:rPr>
          <w:rFonts w:ascii="Times New Roman" w:hAnsi="Times New Roman" w:cs="Times New Roman"/>
          <w:b/>
          <w:sz w:val="24"/>
          <w:szCs w:val="24"/>
        </w:rPr>
      </w:pPr>
      <w:r w:rsidRPr="001A64D4">
        <w:rPr>
          <w:rFonts w:ascii="Times New Roman" w:hAnsi="Times New Roman" w:cs="Times New Roman"/>
          <w:b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F00A5F" w:rsidRPr="001A64D4" w:rsidRDefault="00F00A5F" w:rsidP="00F00A5F">
      <w:pPr>
        <w:pStyle w:val="17PRIL-txt"/>
        <w:rPr>
          <w:rFonts w:ascii="Times New Roman" w:hAnsi="Times New Roman" w:cs="Times New Roman"/>
          <w:b/>
          <w:sz w:val="24"/>
          <w:szCs w:val="24"/>
        </w:rPr>
      </w:pPr>
      <w:r w:rsidRPr="001A64D4">
        <w:rPr>
          <w:rFonts w:ascii="Times New Roman" w:hAnsi="Times New Roman" w:cs="Times New Roman"/>
          <w:b/>
          <w:sz w:val="24"/>
          <w:szCs w:val="24"/>
        </w:rPr>
        <w:t>ж) реквизиты документа, подтверждающего установление опеки (при наличии);</w:t>
      </w:r>
    </w:p>
    <w:p w:rsidR="00F00A5F" w:rsidRPr="001A64D4" w:rsidRDefault="00F00A5F" w:rsidP="00F00A5F">
      <w:pPr>
        <w:pStyle w:val="17PRIL-txt"/>
        <w:rPr>
          <w:rFonts w:ascii="Times New Roman" w:hAnsi="Times New Roman" w:cs="Times New Roman"/>
          <w:b/>
          <w:sz w:val="24"/>
          <w:szCs w:val="24"/>
        </w:rPr>
      </w:pPr>
      <w:r w:rsidRPr="001A64D4">
        <w:rPr>
          <w:rFonts w:ascii="Times New Roman" w:hAnsi="Times New Roman" w:cs="Times New Roman"/>
          <w:b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F00A5F" w:rsidRPr="001A64D4" w:rsidRDefault="00F00A5F" w:rsidP="00F00A5F">
      <w:pPr>
        <w:pStyle w:val="17PRIL-txt"/>
        <w:rPr>
          <w:rFonts w:ascii="Times New Roman" w:hAnsi="Times New Roman" w:cs="Times New Roman"/>
          <w:b/>
          <w:sz w:val="24"/>
          <w:szCs w:val="24"/>
        </w:rPr>
      </w:pPr>
      <w:r w:rsidRPr="001A64D4">
        <w:rPr>
          <w:rFonts w:ascii="Times New Roman" w:hAnsi="Times New Roman" w:cs="Times New Roman"/>
          <w:b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F00A5F" w:rsidRPr="001A64D4" w:rsidRDefault="00F00A5F" w:rsidP="00F00A5F">
      <w:pPr>
        <w:pStyle w:val="17PRIL-txt"/>
        <w:rPr>
          <w:rFonts w:ascii="Times New Roman" w:hAnsi="Times New Roman" w:cs="Times New Roman"/>
          <w:b/>
          <w:sz w:val="24"/>
          <w:szCs w:val="24"/>
        </w:rPr>
      </w:pPr>
      <w:r w:rsidRPr="001A64D4">
        <w:rPr>
          <w:rFonts w:ascii="Times New Roman" w:hAnsi="Times New Roman" w:cs="Times New Roman"/>
          <w:b/>
          <w:sz w:val="24"/>
          <w:szCs w:val="24"/>
        </w:rPr>
        <w:t xml:space="preserve">к) о потребности в </w:t>
      </w:r>
      <w:proofErr w:type="gramStart"/>
      <w:r w:rsidRPr="001A64D4">
        <w:rPr>
          <w:rFonts w:ascii="Times New Roman" w:hAnsi="Times New Roman" w:cs="Times New Roman"/>
          <w:b/>
          <w:sz w:val="24"/>
          <w:szCs w:val="24"/>
        </w:rPr>
        <w:t>обучении ребенка</w:t>
      </w:r>
      <w:proofErr w:type="gramEnd"/>
      <w:r w:rsidRPr="001A64D4">
        <w:rPr>
          <w:rFonts w:ascii="Times New Roman" w:hAnsi="Times New Roman" w:cs="Times New Roman"/>
          <w:b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F00A5F" w:rsidRPr="001A64D4" w:rsidRDefault="00F00A5F" w:rsidP="00F00A5F">
      <w:pPr>
        <w:pStyle w:val="17PRIL-txt"/>
        <w:rPr>
          <w:rFonts w:ascii="Times New Roman" w:hAnsi="Times New Roman" w:cs="Times New Roman"/>
          <w:b/>
          <w:sz w:val="24"/>
          <w:szCs w:val="24"/>
        </w:rPr>
      </w:pPr>
      <w:r w:rsidRPr="001A64D4">
        <w:rPr>
          <w:rFonts w:ascii="Times New Roman" w:hAnsi="Times New Roman" w:cs="Times New Roman"/>
          <w:b/>
          <w:sz w:val="24"/>
          <w:szCs w:val="24"/>
        </w:rPr>
        <w:t>л) о направленности дошкольной группы;</w:t>
      </w:r>
    </w:p>
    <w:p w:rsidR="00F00A5F" w:rsidRPr="001A64D4" w:rsidRDefault="00F00A5F" w:rsidP="00F00A5F">
      <w:pPr>
        <w:pStyle w:val="17PRIL-txt"/>
        <w:rPr>
          <w:rFonts w:ascii="Times New Roman" w:hAnsi="Times New Roman" w:cs="Times New Roman"/>
          <w:b/>
          <w:sz w:val="24"/>
          <w:szCs w:val="24"/>
        </w:rPr>
      </w:pPr>
      <w:r w:rsidRPr="001A64D4">
        <w:rPr>
          <w:rFonts w:ascii="Times New Roman" w:hAnsi="Times New Roman" w:cs="Times New Roman"/>
          <w:b/>
          <w:sz w:val="24"/>
          <w:szCs w:val="24"/>
        </w:rPr>
        <w:t>м) о необходимом режиме пребывания ребенка;</w:t>
      </w:r>
    </w:p>
    <w:p w:rsidR="00F00A5F" w:rsidRPr="001A64D4" w:rsidRDefault="00F00A5F" w:rsidP="00F00A5F">
      <w:pPr>
        <w:pStyle w:val="17PRIL-txt"/>
        <w:rPr>
          <w:rFonts w:ascii="Times New Roman" w:hAnsi="Times New Roman" w:cs="Times New Roman"/>
          <w:b/>
          <w:sz w:val="24"/>
          <w:szCs w:val="24"/>
        </w:rPr>
      </w:pPr>
      <w:r w:rsidRPr="001A64D4">
        <w:rPr>
          <w:rFonts w:ascii="Times New Roman" w:hAnsi="Times New Roman" w:cs="Times New Roman"/>
          <w:b/>
          <w:sz w:val="24"/>
          <w:szCs w:val="24"/>
        </w:rPr>
        <w:t>н) о желаемой дате приема на обучение.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>ля зачисления ребенка в МБДОУ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документ, удостоверяющий личность (законного представителя) ребенка, либо документ, удостоверяющий личность иностранного гражданина или лица без гражданства в </w:t>
      </w:r>
      <w:r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в соответствии со статьей 10 Федерального закона от 25.07.2002 № 115 – ФЗ «О правовом положении иностранных граждан в Российской Федерации»</w:t>
      </w:r>
    </w:p>
    <w:p w:rsidR="00F00A5F" w:rsidRPr="006F5AE5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свидетельство о рождении ребенка </w:t>
      </w:r>
      <w:r w:rsidRPr="006F5AE5">
        <w:rPr>
          <w:rFonts w:ascii="Times New Roman" w:hAnsi="Times New Roman" w:cs="Times New Roman"/>
          <w:sz w:val="24"/>
          <w:szCs w:val="24"/>
        </w:rPr>
        <w:t>или выписку из Единого государственного реестра записей актов гражданского состояния, содержащую реквизиты записи акта о рождении ребенка.</w:t>
      </w:r>
    </w:p>
    <w:p w:rsidR="00F00A5F" w:rsidRPr="006F5AE5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иностранных граждан и лиц без гражданства – докумен</w:t>
      </w:r>
      <w:proofErr w:type="gramStart"/>
      <w:r>
        <w:rPr>
          <w:rFonts w:ascii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ы), удостоверяющий(е) личность ребенка и подтверждающий(е) законность представления прав </w:t>
      </w:r>
      <w:r w:rsidRPr="006F5AE5">
        <w:rPr>
          <w:rFonts w:ascii="Times New Roman" w:hAnsi="Times New Roman" w:cs="Times New Roman"/>
          <w:sz w:val="24"/>
          <w:szCs w:val="24"/>
        </w:rPr>
        <w:t>ребенка или выписку из Единого государственного реестра записей актов гражданского состояния, содержащую реквизиты записи акта о рождении ребенка,;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установление опеки (при необходимости);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на фактические проживания ребенка;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 психолого-медико-педагогической комиссии (при необходимости);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 </w:t>
      </w:r>
      <w:r w:rsidRPr="00DB17CA">
        <w:rPr>
          <w:rFonts w:ascii="Times New Roman" w:hAnsi="Times New Roman" w:cs="Times New Roman"/>
          <w:sz w:val="24"/>
          <w:szCs w:val="24"/>
        </w:rPr>
        <w:t>Дети, проживающие в одной семье и имеющие общее место жительства, имеют право преимущественного приема на </w:t>
      </w:r>
      <w:proofErr w:type="gramStart"/>
      <w:r w:rsidRPr="00DB17C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B17CA">
        <w:rPr>
          <w:rFonts w:ascii="Times New Roman" w:hAnsi="Times New Roman" w:cs="Times New Roman"/>
          <w:sz w:val="24"/>
          <w:szCs w:val="24"/>
        </w:rPr>
        <w:t xml:space="preserve"> по основным образовательным программам дошкольного образования, если в детском саду уже обучаются их братья и (или) сестры. 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2.8.1 </w:t>
      </w:r>
      <w:r w:rsidRPr="004440AB">
        <w:rPr>
          <w:rFonts w:ascii="Times New Roman" w:hAnsi="Times New Roman" w:cs="Times New Roman"/>
          <w:sz w:val="24"/>
          <w:szCs w:val="24"/>
        </w:rPr>
        <w:t xml:space="preserve">"Ребенок,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4440AB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4440AB">
        <w:rPr>
          <w:rFonts w:ascii="Times New Roman" w:hAnsi="Times New Roman" w:cs="Times New Roman"/>
          <w:sz w:val="24"/>
          <w:szCs w:val="24"/>
        </w:rPr>
        <w:t>, усыновленные (удочеренные), дети, опекунами (попечителями</w:t>
      </w:r>
      <w:proofErr w:type="gramEnd"/>
      <w:r w:rsidRPr="004440AB">
        <w:rPr>
          <w:rFonts w:ascii="Times New Roman" w:hAnsi="Times New Roman" w:cs="Times New Roman"/>
          <w:sz w:val="24"/>
          <w:szCs w:val="24"/>
        </w:rPr>
        <w:t xml:space="preserve">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7" w:anchor="/document/99/902389617/XA00M4S2MM/" w:history="1">
        <w:r w:rsidRPr="004440AB">
          <w:rPr>
            <w:rStyle w:val="a5"/>
            <w:rFonts w:ascii="Times New Roman" w:hAnsi="Times New Roman" w:cs="Times New Roman"/>
            <w:sz w:val="24"/>
            <w:szCs w:val="24"/>
          </w:rPr>
          <w:t>частями 5</w:t>
        </w:r>
      </w:hyperlink>
      <w:r w:rsidRPr="004440A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anchor="/document/99/902389617/XA00M7M2N2/" w:history="1">
        <w:r w:rsidRPr="004440AB">
          <w:rPr>
            <w:rStyle w:val="a5"/>
            <w:rFonts w:ascii="Times New Roman" w:hAnsi="Times New Roman" w:cs="Times New Roman"/>
            <w:sz w:val="24"/>
            <w:szCs w:val="24"/>
          </w:rPr>
          <w:t>6 статьи 67 Федерального закона от 29 декабря 2012 г. № 273-ФЗ "Об образовании в Российской Федерации"</w:t>
        </w:r>
      </w:hyperlink>
    </w:p>
    <w:p w:rsidR="00F00A5F" w:rsidRPr="00ED5A1D" w:rsidRDefault="0016521A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anchor="/document/99/902389617/XA00S002P4/" w:history="1">
        <w:r w:rsidR="00F00A5F" w:rsidRPr="00ED5A1D">
          <w:rPr>
            <w:rStyle w:val="a5"/>
            <w:rFonts w:ascii="Times New Roman" w:hAnsi="Times New Roman" w:cs="Times New Roman"/>
            <w:sz w:val="24"/>
            <w:szCs w:val="24"/>
          </w:rPr>
          <w:t>Часть 3.1 статьи 67 Федерального закона от 29 декабря 2012 г. № 273-ФЗ "Об образовании в Российской Федерации"</w:t>
        </w:r>
      </w:hyperlink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7CA">
        <w:rPr>
          <w:rFonts w:ascii="Times New Roman" w:hAnsi="Times New Roman" w:cs="Times New Roman"/>
          <w:sz w:val="24"/>
          <w:szCs w:val="24"/>
        </w:rPr>
        <w:t>2.9</w:t>
      </w:r>
      <w:proofErr w:type="gramStart"/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F00A5F" w:rsidRPr="003C506D" w:rsidRDefault="00F00A5F" w:rsidP="00F00A5F">
      <w:pPr>
        <w:spacing w:after="0"/>
        <w:jc w:val="both"/>
        <w:rPr>
          <w:rFonts w:ascii="Georgia" w:hAnsi="Georgia"/>
        </w:rPr>
      </w:pPr>
      <w:r>
        <w:rPr>
          <w:rFonts w:ascii="Times New Roman" w:hAnsi="Times New Roman" w:cs="Times New Roman"/>
          <w:sz w:val="24"/>
          <w:szCs w:val="24"/>
        </w:rPr>
        <w:t xml:space="preserve">- свидетельство о рождении ребенка </w:t>
      </w:r>
      <w:r>
        <w:rPr>
          <w:rFonts w:ascii="Georgia" w:hAnsi="Georgia"/>
        </w:rPr>
        <w:t>или выписку из Единого государственного реестра записей актов гражданского состояния, содержащую реквизиты записи акта о рождении ребенка".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 Родители (законные представители) детей имеют право по своему усмотрению представлять другие документы.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 Требование предоставления других документов в качестве основания для приема детей в МБДОУ не допускается. 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 Факт ознакомления родителей (законных представителей) ребенка с документами, указанными в п.2.7 Правил, фиксируется в заявлении о приеме и заверяется личной подписью родителей (законных представителей) ребенка.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 Подписью родителей (законных представителей) ребенка фиксируется также согласие на обработку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2.14 Документы, представленные родителями (законными представителями) детей, регистрируются в журнале приема заявления. После регистрации заявления родителям (законным представителям) детей выдается расписка в 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и печатью МБДОУ.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случае, если на момент подачи заявления о приеме в МБДОУ не все необходимые документы, указанные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 2.7 – 2.9 настоящих Правил, в журнале регистрации делается соответствующая отметка. При регистрации подобных заявлений в журнале регистрации заявлений указываются 2 даты: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- 1-я – дата подачи заявления;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- 2-я – дата представления всех необходимых документов.</w:t>
      </w:r>
    </w:p>
    <w:p w:rsidR="00F00A5F" w:rsidRPr="003951C7" w:rsidRDefault="00F00A5F" w:rsidP="00F00A5F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Ребенок, родители (законные представители) которого не представили необходимые для приема документы, остается на учете и направляется в дошкольную организацию после подтверждения родителем (законным представителем) нуждаемости в предоставлении места.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трех рабочих дней после представления всех необходимых документов.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Заявления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 о постановке на учет в Системе статуса «Направлен в ДОУ».</w:t>
      </w:r>
    </w:p>
    <w:p w:rsidR="00F00A5F" w:rsidRPr="003951C7" w:rsidRDefault="00F00A5F" w:rsidP="00F00A5F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 </w:t>
      </w:r>
      <w:r w:rsidRPr="003951C7">
        <w:rPr>
          <w:rFonts w:ascii="Times New Roman" w:hAnsi="Times New Roman" w:cs="Times New Roman"/>
          <w:sz w:val="24"/>
          <w:szCs w:val="24"/>
        </w:rPr>
        <w:t>Заявление о пр</w:t>
      </w:r>
      <w:r>
        <w:rPr>
          <w:rFonts w:ascii="Times New Roman" w:hAnsi="Times New Roman" w:cs="Times New Roman"/>
          <w:sz w:val="24"/>
          <w:szCs w:val="24"/>
        </w:rPr>
        <w:t>иеме в учреждение</w:t>
      </w:r>
      <w:r w:rsidRPr="003951C7">
        <w:rPr>
          <w:rFonts w:ascii="Times New Roman" w:hAnsi="Times New Roman" w:cs="Times New Roman"/>
          <w:sz w:val="24"/>
          <w:szCs w:val="24"/>
        </w:rPr>
        <w:t xml:space="preserve"> и копии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951C7">
        <w:rPr>
          <w:rFonts w:ascii="Times New Roman" w:hAnsi="Times New Roman" w:cs="Times New Roman"/>
          <w:sz w:val="24"/>
          <w:szCs w:val="24"/>
        </w:rPr>
        <w:t xml:space="preserve"> регистрирует </w:t>
      </w:r>
      <w:proofErr w:type="gramStart"/>
      <w:r w:rsidRPr="003951C7">
        <w:rPr>
          <w:rFonts w:ascii="Times New Roman" w:hAnsi="Times New Roman" w:cs="Times New Roman"/>
          <w:sz w:val="24"/>
          <w:szCs w:val="24"/>
        </w:rPr>
        <w:t>заведующий учреждения</w:t>
      </w:r>
      <w:proofErr w:type="gramEnd"/>
      <w:r w:rsidRPr="003951C7">
        <w:rPr>
          <w:rFonts w:ascii="Times New Roman" w:hAnsi="Times New Roman" w:cs="Times New Roman"/>
          <w:sz w:val="24"/>
          <w:szCs w:val="24"/>
        </w:rPr>
        <w:t xml:space="preserve"> или уполномоченное им должностное лицо, ответственное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лица, ответственного за прием документов, содержащий индивидуальный номер заявления и перечень предоставленных при </w:t>
      </w:r>
      <w:r>
        <w:rPr>
          <w:rFonts w:ascii="Times New Roman" w:hAnsi="Times New Roman" w:cs="Times New Roman"/>
          <w:sz w:val="24"/>
          <w:szCs w:val="24"/>
        </w:rPr>
        <w:t>приеме документов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1C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00A5F" w:rsidRPr="003951C7" w:rsidRDefault="00F00A5F" w:rsidP="00F00A5F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</w:t>
      </w:r>
      <w:r w:rsidRPr="003951C7">
        <w:rPr>
          <w:rFonts w:ascii="Times New Roman" w:hAnsi="Times New Roman" w:cs="Times New Roman"/>
          <w:sz w:val="24"/>
          <w:szCs w:val="24"/>
        </w:rPr>
        <w:t>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 Обработка персональных данных осуществляется во время действия родительского договора и в течение одного года после прекращения действия родит</w:t>
      </w:r>
      <w:r>
        <w:rPr>
          <w:rFonts w:ascii="Times New Roman" w:hAnsi="Times New Roman" w:cs="Times New Roman"/>
          <w:sz w:val="24"/>
          <w:szCs w:val="24"/>
        </w:rPr>
        <w:t>ельского договора</w:t>
      </w:r>
      <w:r w:rsidRPr="003951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представления в МБДОУ заявления и всех необходимых документов МБДОУ заключает договор об образовании по образовательным программам дошкольного образования с  родителями (законными представителями) ребенка. Договор оформляется в письменной форме в двух экземплярах, один их которых хранится в личном деле воспитанника в МБДОУ, другой у родителей (законных представителей) воспитанника.</w:t>
      </w:r>
    </w:p>
    <w:p w:rsidR="00F00A5F" w:rsidRPr="00B80184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 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  <w:r w:rsidRPr="00B80184">
        <w:rPr>
          <w:sz w:val="28"/>
          <w:szCs w:val="28"/>
        </w:rPr>
        <w:t xml:space="preserve"> </w:t>
      </w:r>
      <w:r w:rsidRPr="00B80184">
        <w:rPr>
          <w:rFonts w:ascii="Times New Roman" w:hAnsi="Times New Roman" w:cs="Times New Roman"/>
          <w:sz w:val="24"/>
          <w:szCs w:val="24"/>
        </w:rPr>
        <w:t>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</w:t>
      </w:r>
      <w:r>
        <w:rPr>
          <w:rFonts w:ascii="Times New Roman" w:hAnsi="Times New Roman" w:cs="Times New Roman"/>
          <w:sz w:val="24"/>
          <w:szCs w:val="24"/>
        </w:rPr>
        <w:t>ной организации в сети Интернет, приказ о зачислении находится на сайте МБДОУ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месяца, со дня зачисления воспитанника.</w:t>
      </w:r>
    </w:p>
    <w:p w:rsidR="00F00A5F" w:rsidRPr="00B80184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184">
        <w:rPr>
          <w:rFonts w:ascii="Times New Roman" w:hAnsi="Times New Roman" w:cs="Times New Roman"/>
          <w:sz w:val="24"/>
          <w:szCs w:val="24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2.18 Права и обязанности воспитанника, его родителей (законных представителей), предусмотренные законодательством об образовании  и локальными нормативными актами МБДОУ, возникают у лица, принятого на обучении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>а каждого ребенка, зачисленного в МБДОУ, заводится личное дело, в котором хранятся копии предъявляемых при приеме документов.</w:t>
      </w:r>
      <w:r w:rsidRPr="007047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2.20 Сведения о воспитанниках, зачисленных в МБДОУ, вносятся в Книгу учета движения детей,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предназначена для регистрации сведений о детях и контроля за движением контингента детей в МБДОУ.</w:t>
      </w:r>
      <w:r w:rsidRPr="00BC3A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F00A5F" w:rsidRPr="00237455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37455">
        <w:rPr>
          <w:rFonts w:ascii="Times New Roman" w:hAnsi="Times New Roman" w:cs="Times New Roman"/>
          <w:b/>
          <w:sz w:val="24"/>
          <w:szCs w:val="24"/>
        </w:rPr>
        <w:t>3. Комплектование воспитанников в МБДОУ</w:t>
      </w:r>
    </w:p>
    <w:p w:rsidR="00F00A5F" w:rsidRPr="003951C7" w:rsidRDefault="00F00A5F" w:rsidP="00F00A5F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951C7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3951C7">
        <w:rPr>
          <w:rFonts w:ascii="Times New Roman" w:hAnsi="Times New Roman" w:cs="Times New Roman"/>
          <w:sz w:val="24"/>
          <w:szCs w:val="24"/>
        </w:rPr>
        <w:t>Прием детей на обучение по основным общеобразовательным программам в образовательном учреждении осуществляется после проведения процедуры</w:t>
      </w:r>
      <w:r>
        <w:rPr>
          <w:rFonts w:ascii="Times New Roman" w:hAnsi="Times New Roman" w:cs="Times New Roman"/>
          <w:sz w:val="24"/>
          <w:szCs w:val="24"/>
        </w:rPr>
        <w:t xml:space="preserve"> протокола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– Комиссия по комплектованию), а также присвоение в автоматизированной информационной системе «Электронный детский сад» (далее – Система) заявлению родителя (законного представителя) о постановке на учет статуса «Направлен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ДОУ».</w:t>
      </w:r>
      <w:r w:rsidRPr="00395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A5F" w:rsidRPr="003951C7" w:rsidRDefault="00F00A5F" w:rsidP="00F00A5F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3951C7">
        <w:rPr>
          <w:rFonts w:ascii="Times New Roman" w:hAnsi="Times New Roman" w:cs="Times New Roman"/>
          <w:sz w:val="24"/>
          <w:szCs w:val="24"/>
        </w:rPr>
        <w:t>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1C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951C7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3951C7">
        <w:rPr>
          <w:rFonts w:ascii="Times New Roman" w:hAnsi="Times New Roman" w:cs="Times New Roman"/>
          <w:sz w:val="24"/>
          <w:szCs w:val="24"/>
        </w:rPr>
        <w:t>), имя (имена), отчеств</w:t>
      </w:r>
      <w:proofErr w:type="gramStart"/>
      <w:r w:rsidRPr="003951C7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3951C7">
        <w:rPr>
          <w:rFonts w:ascii="Times New Roman" w:hAnsi="Times New Roman" w:cs="Times New Roman"/>
          <w:sz w:val="24"/>
          <w:szCs w:val="24"/>
        </w:rPr>
        <w:t>а) (последнее – при наличии) братьев и (или) сестер.</w:t>
      </w:r>
    </w:p>
    <w:p w:rsidR="00F00A5F" w:rsidRPr="003951C7" w:rsidRDefault="00F00A5F" w:rsidP="00F00A5F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3951C7">
        <w:rPr>
          <w:rFonts w:ascii="Times New Roman" w:hAnsi="Times New Roman" w:cs="Times New Roman"/>
          <w:sz w:val="24"/>
          <w:szCs w:val="24"/>
        </w:rPr>
        <w:t>. Прием детей в учреждение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при приеме.</w:t>
      </w:r>
    </w:p>
    <w:p w:rsidR="00F00A5F" w:rsidRPr="003951C7" w:rsidRDefault="00F00A5F" w:rsidP="00F00A5F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3951C7">
        <w:rPr>
          <w:rFonts w:ascii="Times New Roman" w:hAnsi="Times New Roman" w:cs="Times New Roman"/>
          <w:sz w:val="24"/>
          <w:szCs w:val="24"/>
        </w:rPr>
        <w:t>. В учреждение принимаются дети в возрасте от 2 месяцев до 7 лет при наличии условий, соответствующих требованиям действующих санитарно-эпидемиологических правил и нормативов.</w:t>
      </w:r>
    </w:p>
    <w:p w:rsidR="00F00A5F" w:rsidRPr="003951C7" w:rsidRDefault="00F00A5F" w:rsidP="00F00A5F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Вне очереди в учреждение принимаются дети, имеющие право на первоочередной прием в соответствии с действующим законодательством РФ:</w:t>
      </w:r>
    </w:p>
    <w:p w:rsidR="00F00A5F" w:rsidRPr="001A64D4" w:rsidRDefault="00F00A5F" w:rsidP="00F00A5F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A64D4">
        <w:rPr>
          <w:rFonts w:ascii="Times New Roman" w:hAnsi="Times New Roman" w:cs="Times New Roman"/>
          <w:b/>
          <w:sz w:val="24"/>
          <w:szCs w:val="24"/>
        </w:rPr>
        <w:t>дети граждан, подвергшихся воздействию радиации вследствие катастрофы на Чернобыльской АЭС;</w:t>
      </w:r>
    </w:p>
    <w:p w:rsidR="00F00A5F" w:rsidRPr="001A64D4" w:rsidRDefault="00F00A5F" w:rsidP="00F00A5F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A64D4">
        <w:rPr>
          <w:rFonts w:ascii="Times New Roman" w:hAnsi="Times New Roman" w:cs="Times New Roman"/>
          <w:b/>
          <w:sz w:val="24"/>
          <w:szCs w:val="24"/>
        </w:rPr>
        <w:t>дети граждан из подразделений особого риска, а также семей, потерявших кормильца из числа этих граждан;</w:t>
      </w:r>
    </w:p>
    <w:p w:rsidR="00F00A5F" w:rsidRPr="001A64D4" w:rsidRDefault="00F00A5F" w:rsidP="00F00A5F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A64D4">
        <w:rPr>
          <w:rFonts w:ascii="Times New Roman" w:hAnsi="Times New Roman" w:cs="Times New Roman"/>
          <w:b/>
          <w:sz w:val="24"/>
          <w:szCs w:val="24"/>
        </w:rPr>
        <w:t>дети прокуроров;</w:t>
      </w:r>
    </w:p>
    <w:p w:rsidR="00F00A5F" w:rsidRPr="001A64D4" w:rsidRDefault="00F00A5F" w:rsidP="00F00A5F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A64D4">
        <w:rPr>
          <w:rFonts w:ascii="Times New Roman" w:hAnsi="Times New Roman" w:cs="Times New Roman"/>
          <w:b/>
          <w:sz w:val="24"/>
          <w:szCs w:val="24"/>
        </w:rPr>
        <w:t>дети судей;</w:t>
      </w:r>
    </w:p>
    <w:p w:rsidR="00F00A5F" w:rsidRPr="001A64D4" w:rsidRDefault="00F00A5F" w:rsidP="00F00A5F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A64D4">
        <w:rPr>
          <w:rFonts w:ascii="Times New Roman" w:hAnsi="Times New Roman" w:cs="Times New Roman"/>
          <w:b/>
          <w:sz w:val="24"/>
          <w:szCs w:val="24"/>
        </w:rPr>
        <w:t>дети сотрудников Следственного комитета.</w:t>
      </w:r>
    </w:p>
    <w:p w:rsidR="00F00A5F" w:rsidRPr="003951C7" w:rsidRDefault="00F00A5F" w:rsidP="00F00A5F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Право на первоочередное получение муниципальной услуги имеют следующие категории детей:</w:t>
      </w:r>
    </w:p>
    <w:p w:rsidR="00F00A5F" w:rsidRPr="003951C7" w:rsidRDefault="00F00A5F" w:rsidP="00F00A5F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дети из многодетных семей;</w:t>
      </w:r>
    </w:p>
    <w:p w:rsidR="00F00A5F" w:rsidRPr="003951C7" w:rsidRDefault="00F00A5F" w:rsidP="00F00A5F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дети-инвалиды и дети, один из родителей которых является инвалидом;</w:t>
      </w:r>
    </w:p>
    <w:p w:rsidR="00F00A5F" w:rsidRPr="003951C7" w:rsidRDefault="00F00A5F" w:rsidP="00F00A5F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мероприятиями;</w:t>
      </w:r>
    </w:p>
    <w:p w:rsidR="00F00A5F" w:rsidRPr="003951C7" w:rsidRDefault="00F00A5F" w:rsidP="00F00A5F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 xml:space="preserve">дети сотрудников полиции; </w:t>
      </w:r>
    </w:p>
    <w:p w:rsidR="00F00A5F" w:rsidRPr="003951C7" w:rsidRDefault="00F00A5F" w:rsidP="00F00A5F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F00A5F" w:rsidRPr="003951C7" w:rsidRDefault="00F00A5F" w:rsidP="00F00A5F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lastRenderedPageBreak/>
        <w:t>дети сотрудника полиции, умершего вследствие заболевания, полученного в период прохождения службы в полиции;</w:t>
      </w:r>
    </w:p>
    <w:p w:rsidR="00F00A5F" w:rsidRPr="003951C7" w:rsidRDefault="00F00A5F" w:rsidP="00F00A5F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дети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F00A5F" w:rsidRPr="003951C7" w:rsidRDefault="00F00A5F" w:rsidP="00F00A5F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дети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F00A5F" w:rsidRPr="003951C7" w:rsidRDefault="00F00A5F" w:rsidP="00F00A5F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 w:rsidRPr="003951C7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3951C7">
        <w:rPr>
          <w:rFonts w:ascii="Times New Roman" w:hAnsi="Times New Roman" w:cs="Times New Roman"/>
          <w:sz w:val="24"/>
          <w:szCs w:val="24"/>
        </w:rPr>
        <w:t xml:space="preserve"> оборотом наркотических средств и психотропных веществ и таможенных органах Российской Федерации;</w:t>
      </w:r>
    </w:p>
    <w:p w:rsidR="00F00A5F" w:rsidRPr="003951C7" w:rsidRDefault="00F00A5F" w:rsidP="00F00A5F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 w:rsidRPr="003951C7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3951C7">
        <w:rPr>
          <w:rFonts w:ascii="Times New Roman" w:hAnsi="Times New Roman" w:cs="Times New Roman"/>
          <w:sz w:val="24"/>
          <w:szCs w:val="24"/>
        </w:rPr>
        <w:t xml:space="preserve"> оборотом наркотических средств и психотропных веществ и таможенных органах РФ,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F00A5F" w:rsidRPr="003951C7" w:rsidRDefault="00F00A5F" w:rsidP="00F00A5F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 w:rsidRPr="003951C7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3951C7">
        <w:rPr>
          <w:rFonts w:ascii="Times New Roman" w:hAnsi="Times New Roman" w:cs="Times New Roman"/>
          <w:sz w:val="24"/>
          <w:szCs w:val="24"/>
        </w:rPr>
        <w:t xml:space="preserve"> оборотом наркотических средств и психотропных веществ и таможенных органах РФ, умершего вследствие заболевания, полученного в период прохождения службы в учреждениях и органах; </w:t>
      </w:r>
    </w:p>
    <w:p w:rsidR="00F00A5F" w:rsidRPr="003951C7" w:rsidRDefault="00F00A5F" w:rsidP="00F00A5F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951C7">
        <w:rPr>
          <w:rFonts w:ascii="Times New Roman" w:hAnsi="Times New Roman" w:cs="Times New Roman"/>
          <w:sz w:val="24"/>
          <w:szCs w:val="24"/>
        </w:rPr>
        <w:t>дети гражданина РФ,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РФ,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</w:t>
      </w:r>
      <w:proofErr w:type="gramEnd"/>
      <w:r w:rsidRPr="003951C7">
        <w:rPr>
          <w:rFonts w:ascii="Times New Roman" w:hAnsi="Times New Roman" w:cs="Times New Roman"/>
          <w:sz w:val="24"/>
          <w:szCs w:val="24"/>
        </w:rPr>
        <w:t xml:space="preserve"> службы в учреждениях и органах; </w:t>
      </w:r>
    </w:p>
    <w:p w:rsidR="00F00A5F" w:rsidRPr="003951C7" w:rsidRDefault="00F00A5F" w:rsidP="00F00A5F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951C7">
        <w:rPr>
          <w:rFonts w:ascii="Times New Roman" w:hAnsi="Times New Roman" w:cs="Times New Roman"/>
          <w:sz w:val="24"/>
          <w:szCs w:val="24"/>
        </w:rPr>
        <w:t>дети гражданина РФ,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РФ,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</w:t>
      </w:r>
      <w:proofErr w:type="gramEnd"/>
      <w:r w:rsidRPr="003951C7">
        <w:rPr>
          <w:rFonts w:ascii="Times New Roman" w:hAnsi="Times New Roman" w:cs="Times New Roman"/>
          <w:sz w:val="24"/>
          <w:szCs w:val="24"/>
        </w:rPr>
        <w:t xml:space="preserve">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органах.</w:t>
      </w:r>
    </w:p>
    <w:p w:rsidR="00F00A5F" w:rsidRDefault="00F00A5F" w:rsidP="00F00A5F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3951C7">
        <w:rPr>
          <w:rFonts w:ascii="Times New Roman" w:hAnsi="Times New Roman" w:cs="Times New Roman"/>
          <w:sz w:val="24"/>
          <w:szCs w:val="24"/>
        </w:rPr>
        <w:t>. Количество групп в учреждении определяется исходя из условий, необходимых для осуществления образовательного процесса в соответствии с санитарно-гигиеническими нормами.</w:t>
      </w:r>
    </w:p>
    <w:p w:rsidR="00F00A5F" w:rsidRDefault="00F00A5F" w:rsidP="00F00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Прием детей в порядке перевода из другой образовательной организации. 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 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F00A5F" w:rsidRDefault="00F00A5F" w:rsidP="00F00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Основания для отказа в зачислении воспитанника в МБДОУ.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приеме в государственные</w:t>
      </w:r>
      <w:r w:rsidRPr="000E5B2E">
        <w:rPr>
          <w:rFonts w:ascii="Times New Roman" w:hAnsi="Times New Roman" w:cs="Times New Roman"/>
          <w:sz w:val="24"/>
          <w:szCs w:val="24"/>
        </w:rPr>
        <w:t xml:space="preserve"> образовательные организации </w:t>
      </w:r>
      <w:r>
        <w:rPr>
          <w:rFonts w:ascii="Times New Roman" w:hAnsi="Times New Roman" w:cs="Times New Roman"/>
          <w:sz w:val="24"/>
          <w:szCs w:val="24"/>
        </w:rPr>
        <w:t>субъектов Российской Федерации или муниципальные образовательные организации может быть отказано только по причине отсутствия в ней свободных мест, за исключением случаев, предусмотренных статьей 88 Федерального закона от 29.12.2012 г № 273 – ФЗ «Об образовании в Российской Федерации»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Системе отсутствует информация о направлении ребенка в МБДОУ;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имеются медицинские противопоказания к посещению ребенком МБДОУ (о чем имеется соответствующее медицинское заключение);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случаях, указанных в п.3.1. настоящих Правил, заведующий в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F00A5F" w:rsidRDefault="00F00A5F" w:rsidP="00F00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Порядок перевода воспитанников из одной возрастной группы в другую.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Перевод воспитанников их одной возрастной группы в другую осуществляет заведующий МБДОУ на основании приказа.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 Воспитанники МБДОУ переводятся из одной возрастной группы в другую в следующих случаях: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ежегодно в августе месяце при массовом переводе из одной группы в другую, в связи с достижением соответствующего возраста перевода;</w:t>
      </w:r>
    </w:p>
    <w:p w:rsidR="00F00A5F" w:rsidRDefault="00F00A5F" w:rsidP="00F00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заявлению родителей (законных представителей), при наличии свободных мест в желаемой группе, с учетом возраста ребенка.</w:t>
      </w:r>
    </w:p>
    <w:p w:rsidR="00F00A5F" w:rsidRPr="00237455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:rsidR="00F00A5F" w:rsidRDefault="00F00A5F" w:rsidP="00F00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Порядок взаимодействия МБДОУ с Комиссией по комплектованию по вопросам комплектования контингента МБДОУ.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 Заведующий МБДОУ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рабочего дня с момента обращения родителей (законных представителей) с заявлением о зачислении в МБДОУ присваивает  заявлению в Системе статус «Зачислен в ДОУ».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 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целях доукомплектования МБДОУ воспитанниками в текущем учебном году при наличии 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появлении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>) свободных мест в МБДОУ проводятся следующие мероприятия: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 20 числа каждого месяца МБДОУ уведомляет Комиссию по комплектованию об изменениях в структуре ме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>
        <w:rPr>
          <w:rFonts w:ascii="Times New Roman" w:hAnsi="Times New Roman" w:cs="Times New Roman"/>
          <w:sz w:val="24"/>
          <w:szCs w:val="24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F00A5F" w:rsidRPr="00D62EAA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-МБДОУ уведомляет Комиссию по комплектованию о зачислении воспитанника в МБДОУ, предоставляя выписку из приказа о зачислении воспитанника,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явившихся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МБДОУ в установленные сроки.</w:t>
      </w:r>
    </w:p>
    <w:p w:rsidR="00F00A5F" w:rsidRDefault="00F00A5F" w:rsidP="00F00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8. Прием на обучении по дополнительным общеразвивающим программам.</w:t>
      </w:r>
    </w:p>
    <w:p w:rsidR="00F00A5F" w:rsidRDefault="00F00A5F" w:rsidP="00F00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>а  обучение по дополнительным развивающим программам, реализуемым в МБДОУ в соответствии с лицензией, принимаются воспитанники МБДОУ на основании свободного выбора родителей (законных представителей) ребенка.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 Прием воспитанников на обучение по дополнительным общеразвивающим программам осуществляется на основании заявления их родителей (законных представителей).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заявлении родителей (законных представителей) указываются следующие сведения: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фамилия, имя отчество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последнее – при наличии) ребенка;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рождения;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группа, которую ребенок посещает;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фамилия, имя, отчество (последнее – при наличии) родителей (законных представителей)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дополнительная общеразвивающая программа, по которой планируется обучаться.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>ри приеме заявления о приеме на обучение по дополнительным общеразвивающим программам спортивной и хореографической направленности, дополнительно предоставляется медицинское заключение о состоянии здоровья воспитанников.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 МБДОУ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 После подачи заявления о приеме на обучении по дополнительным общеразвивающим программам за счет бюджета между МБДОУ и родителями (законными представителями) воспитанника заключается дополнительное соглашение к договору об образовании (заключенному при приеме в МБДОУ), в котором указываются основные характеристики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,(</w:t>
      </w:r>
      <w:proofErr w:type="gramEnd"/>
      <w:r>
        <w:rPr>
          <w:rFonts w:ascii="Times New Roman" w:hAnsi="Times New Roman" w:cs="Times New Roman"/>
          <w:sz w:val="24"/>
          <w:szCs w:val="24"/>
        </w:rPr>
        <w:t>вид, уровень и (или) направленность образовательной программы (продолжительность обучения)). Дополнительное соглашение к договору оформляется в письменной форме в двух экземплярах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один из которых хранится в личном деле воспитанника в МБДОУ, другой у родителей (законных представителей) воспитанника.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>осле подачи заявления о приеме на обучении по дополнительным общеразвивающим программам на платной основе между МБДОУ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МБДОУ.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8.8. Прием на обучение по дополнительным общеразвивающим программам осуществляется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всего учебного года.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 Зачисление воспитанника на обучение по дополнительным общеразвивающим программам оформляется приказом МБДОУ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рабочих дней после подачи документов.</w:t>
      </w:r>
    </w:p>
    <w:p w:rsidR="00F00A5F" w:rsidRDefault="00F00A5F" w:rsidP="00F00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Изменение образовательных отношений.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 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МБДОУ.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 Образовательные отношения изменяются по инициативе родителей (законных представителей) воспитанника в следующих случаях: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9.2.1 при переводе воспитанника в группу логопедической направленности;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9.2.2 при переводе воспитанника на обучение с одной дополнительной общеразвивающей программы на другую;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9.2.3 при прекращении освоения ребенком дополнительной общеразвивающей программы; 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9.2.4 при расторжении договора об оказании платных образовательных услуг.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 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 Основанием для изменения образовательных отношений в случаях, указанных в пп.9.2.1 и 9.2.2 настоящих Правил, является приказ заведующего МБДОУ, изданный им на основании внесения соответствующих изменений и договор об образовании, заключенный между МБДОУ и родителями (законными представителями) ребенка путем заключения дополнительного соглашения.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9.5 Основанием для изменения образовательных отношений в случае, указанным в пп.9.2.3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ребнка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обучение по дополнительным общеразвивающим программам.</w:t>
      </w:r>
      <w:proofErr w:type="gramEnd"/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 Основанием для изменения образовательных отношений в случае, указанном в пп.9.2.4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дополнительной основе.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9.7 Образовательные отношения изменяются по инициативе МБДОУ в следующих случаях: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9.7.1 при прекращении реализации в МБДОУ дополнительной общеразвивающей программы (программ);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9.7.2 при расторжении договора об оказании платных образовательных услуг.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9.8 Основанием для изменения образовательных отношений в случае, указанном в п. 9.7.1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  <w:proofErr w:type="gramEnd"/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9.9 Основанием для изменения образовательных отношений в случае, указанном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9.7.2 настоящих Правил, является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изданный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F00A5F" w:rsidRPr="00237455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9.10 Права и обязанности воспитанника, предусмотренные законодательством об образовании и локальными нормативными актами МБДОУ, изменяются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приказа или с иной указанной в нем даты.</w:t>
      </w:r>
    </w:p>
    <w:p w:rsidR="00F00A5F" w:rsidRDefault="00F00A5F" w:rsidP="00F00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Прекращения образовательных отношений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10.1  Образовательные отношения прекращаются в связи с отчислением обучающего из МБДОУ:</w:t>
      </w:r>
      <w:proofErr w:type="gramEnd"/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связи с получением образования (завершением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досрочно.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 Образовательные отношения прекращаются досрочно по инициативе родителей (законных представителей) воспитанника: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перевода воспитанника для продолжения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</w:t>
      </w:r>
      <w:r>
        <w:rPr>
          <w:rFonts w:ascii="Times New Roman" w:hAnsi="Times New Roman" w:cs="Times New Roman"/>
          <w:sz w:val="24"/>
          <w:szCs w:val="24"/>
        </w:rPr>
        <w:lastRenderedPageBreak/>
        <w:t>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случаях, указанных в п.9.2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 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сли с родителями (законными представителями) 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 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 Досрочное прекращение образовательных отношений для родителей (законных представителей) воспитанника не влечет за собой возникновение каких-то дополнительных, в том числе материальных, обязательств родителей (законных представителей) ребенка перед МБДОУ.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10.7 Образовательные отношения прекращаются по обстоятельствам, не зависящих от воли воспитанника или родителей (законных представителей) воспитанника и МБДОУ, в том числе в случае ликвидации МБДОУ.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10.8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МБДОУ, прекращаются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отчисления из МБДОУ</w:t>
      </w: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A5F" w:rsidRDefault="00F00A5F" w:rsidP="00F00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A5F" w:rsidRDefault="00F00A5F">
      <w:r>
        <w:rPr>
          <w:noProof/>
          <w:lang w:eastAsia="ru-RU"/>
        </w:rPr>
        <w:lastRenderedPageBreak/>
        <w:drawing>
          <wp:inline distT="0" distB="0" distL="0" distR="0">
            <wp:extent cx="5940425" cy="8167175"/>
            <wp:effectExtent l="0" t="0" r="3175" b="5715"/>
            <wp:docPr id="2" name="Рисунок 2" descr="C:\Users\Дима\Desktop\тит по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ма\Desktop\тит посл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B3D97"/>
    <w:multiLevelType w:val="hybridMultilevel"/>
    <w:tmpl w:val="3220445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1EE712D"/>
    <w:multiLevelType w:val="hybridMultilevel"/>
    <w:tmpl w:val="3FCAA9FA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A5F"/>
    <w:rsid w:val="0016521A"/>
    <w:rsid w:val="00F00A5F"/>
    <w:rsid w:val="00FC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A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00A5F"/>
    <w:rPr>
      <w:color w:val="0000FF"/>
      <w:u w:val="single"/>
    </w:rPr>
  </w:style>
  <w:style w:type="paragraph" w:customStyle="1" w:styleId="17PRIL-txt">
    <w:name w:val="17PRIL-txt"/>
    <w:basedOn w:val="a"/>
    <w:uiPriority w:val="99"/>
    <w:rsid w:val="00F00A5F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Theme="minorEastAsia" w:hAnsi="Whitney Book" w:cs="Whitney Book"/>
      <w:color w:val="000000"/>
      <w:sz w:val="18"/>
      <w:szCs w:val="18"/>
      <w:lang w:eastAsia="ru-RU"/>
    </w:rPr>
  </w:style>
  <w:style w:type="paragraph" w:customStyle="1" w:styleId="17PRIL-bul">
    <w:name w:val="17PRIL-bul"/>
    <w:basedOn w:val="a"/>
    <w:uiPriority w:val="99"/>
    <w:rsid w:val="00F00A5F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eastAsiaTheme="minorEastAsia" w:hAnsi="Whitney Book" w:cs="Whitney Book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A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00A5F"/>
    <w:rPr>
      <w:color w:val="0000FF"/>
      <w:u w:val="single"/>
    </w:rPr>
  </w:style>
  <w:style w:type="paragraph" w:customStyle="1" w:styleId="17PRIL-txt">
    <w:name w:val="17PRIL-txt"/>
    <w:basedOn w:val="a"/>
    <w:uiPriority w:val="99"/>
    <w:rsid w:val="00F00A5F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Theme="minorEastAsia" w:hAnsi="Whitney Book" w:cs="Whitney Book"/>
      <w:color w:val="000000"/>
      <w:sz w:val="18"/>
      <w:szCs w:val="18"/>
      <w:lang w:eastAsia="ru-RU"/>
    </w:rPr>
  </w:style>
  <w:style w:type="paragraph" w:customStyle="1" w:styleId="17PRIL-bul">
    <w:name w:val="17PRIL-bul"/>
    <w:basedOn w:val="a"/>
    <w:uiPriority w:val="99"/>
    <w:rsid w:val="00F00A5F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eastAsiaTheme="minorEastAsia" w:hAnsi="Whitney Book" w:cs="Whitney Book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4725</Words>
  <Characters>26935</Characters>
  <Application>Microsoft Office Word</Application>
  <DocSecurity>0</DocSecurity>
  <Lines>224</Lines>
  <Paragraphs>63</Paragraphs>
  <ScaleCrop>false</ScaleCrop>
  <Company>CtrlSoft</Company>
  <LinksUpToDate>false</LinksUpToDate>
  <CharactersWithSpaces>31597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</dc:creator>
  <cp:lastModifiedBy>Л</cp:lastModifiedBy>
  <cp:revision>3</cp:revision>
  <dcterms:created xsi:type="dcterms:W3CDTF">2023-03-27T14:49:00Z</dcterms:created>
  <dcterms:modified xsi:type="dcterms:W3CDTF">2023-03-28T06:13:00Z</dcterms:modified>
</cp:coreProperties>
</file>